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14C" w:rsidRPr="0096622E" w:rsidRDefault="0096622E" w:rsidP="0096622E">
      <w:pPr>
        <w:jc w:val="right"/>
        <w:rPr>
          <w:rFonts w:ascii="Times New Roman" w:hAnsi="Times New Roman" w:cs="Times New Roman"/>
          <w:sz w:val="28"/>
          <w:szCs w:val="28"/>
        </w:rPr>
      </w:pPr>
      <w:r w:rsidRPr="0096622E">
        <w:rPr>
          <w:rFonts w:ascii="Times New Roman" w:hAnsi="Times New Roman" w:cs="Times New Roman"/>
          <w:sz w:val="28"/>
          <w:szCs w:val="28"/>
        </w:rPr>
        <w:t>Приложение 3</w:t>
      </w:r>
    </w:p>
    <w:p w:rsidR="0096622E" w:rsidRDefault="0096622E" w:rsidP="009662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22E">
        <w:rPr>
          <w:rFonts w:ascii="Times New Roman" w:hAnsi="Times New Roman" w:cs="Times New Roman"/>
          <w:b/>
          <w:sz w:val="28"/>
          <w:szCs w:val="28"/>
        </w:rPr>
        <w:t>Основные показатели исполнения областного бюджета по доходам в 2022 году</w:t>
      </w:r>
    </w:p>
    <w:p w:rsidR="0096622E" w:rsidRPr="0096622E" w:rsidRDefault="0096622E" w:rsidP="0096622E">
      <w:pPr>
        <w:jc w:val="right"/>
        <w:rPr>
          <w:rFonts w:ascii="Times New Roman" w:hAnsi="Times New Roman" w:cs="Times New Roman"/>
          <w:sz w:val="28"/>
          <w:szCs w:val="28"/>
        </w:rPr>
      </w:pPr>
      <w:r w:rsidRPr="0096622E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5911" w:type="dxa"/>
        <w:tblInd w:w="95" w:type="dxa"/>
        <w:tblLook w:val="04A0"/>
      </w:tblPr>
      <w:tblGrid>
        <w:gridCol w:w="2423"/>
        <w:gridCol w:w="1418"/>
        <w:gridCol w:w="980"/>
        <w:gridCol w:w="1288"/>
        <w:gridCol w:w="1139"/>
        <w:gridCol w:w="1239"/>
        <w:gridCol w:w="1277"/>
        <w:gridCol w:w="963"/>
        <w:gridCol w:w="1121"/>
        <w:gridCol w:w="1279"/>
        <w:gridCol w:w="1345"/>
        <w:gridCol w:w="1439"/>
      </w:tblGrid>
      <w:tr w:rsidR="0025314C" w:rsidRPr="0025314C" w:rsidTr="0025314C">
        <w:trPr>
          <w:trHeight w:val="828"/>
        </w:trPr>
        <w:tc>
          <w:tcPr>
            <w:tcW w:w="2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доходов</w:t>
            </w:r>
          </w:p>
        </w:tc>
        <w:tc>
          <w:tcPr>
            <w:tcW w:w="4825" w:type="dxa"/>
            <w:gridSpan w:val="4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Утверждено на 2022 год </w:t>
            </w:r>
          </w:p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законом об областном бюджете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</w:t>
            </w: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умма изм</w:t>
            </w: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</w:t>
            </w: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нений  (гр. 4 – гр. 2)</w:t>
            </w:r>
          </w:p>
        </w:tc>
        <w:tc>
          <w:tcPr>
            <w:tcW w:w="2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сполнено в 2022 году</w:t>
            </w:r>
          </w:p>
        </w:tc>
        <w:tc>
          <w:tcPr>
            <w:tcW w:w="1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Процент исполнения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2022 году </w:t>
            </w: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(гр. 7 / гр.4 </w:t>
            </w:r>
            <w:proofErr w:type="spellStart"/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100%)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Отклонение исполнения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 2022 году </w:t>
            </w: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 бюджетных назначений (гр.7 – гр.4)</w:t>
            </w:r>
          </w:p>
        </w:tc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Исполнено в 2021 году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Исполнение 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</w:t>
            </w: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2022 год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</w:t>
            </w:r>
            <w:proofErr w:type="gramEnd"/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% к исполнению 2021 года (гр. 7 / гр.11 </w:t>
            </w:r>
            <w:proofErr w:type="spellStart"/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</w:t>
            </w:r>
            <w:proofErr w:type="spellEnd"/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100%)</w:t>
            </w:r>
          </w:p>
        </w:tc>
      </w:tr>
      <w:tr w:rsidR="0025314C" w:rsidRPr="0025314C" w:rsidTr="0025314C">
        <w:trPr>
          <w:trHeight w:val="20"/>
        </w:trPr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14C" w:rsidRPr="0025314C" w:rsidRDefault="0025314C" w:rsidP="0025314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первоначально</w:t>
            </w:r>
          </w:p>
        </w:tc>
        <w:tc>
          <w:tcPr>
            <w:tcW w:w="2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учетом изменений</w:t>
            </w:r>
          </w:p>
        </w:tc>
        <w:tc>
          <w:tcPr>
            <w:tcW w:w="123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14C" w:rsidRPr="0025314C" w:rsidRDefault="0025314C" w:rsidP="0025314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удельный вес</w:t>
            </w:r>
            <w:proofErr w:type="gramStart"/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(%)</w:t>
            </w:r>
            <w:proofErr w:type="gramEnd"/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4C" w:rsidRPr="0025314C" w:rsidRDefault="0025314C" w:rsidP="0025314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4C" w:rsidRPr="0025314C" w:rsidRDefault="0025314C" w:rsidP="0025314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4C" w:rsidRPr="0025314C" w:rsidRDefault="0025314C" w:rsidP="0025314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4C" w:rsidRPr="0025314C" w:rsidRDefault="0025314C" w:rsidP="0025314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5314C" w:rsidRPr="0025314C" w:rsidTr="0025314C">
        <w:trPr>
          <w:trHeight w:val="20"/>
        </w:trPr>
        <w:tc>
          <w:tcPr>
            <w:tcW w:w="2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14C" w:rsidRPr="0025314C" w:rsidRDefault="0025314C" w:rsidP="0025314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сумма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удельный вес</w:t>
            </w:r>
            <w:proofErr w:type="gramStart"/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(%)</w:t>
            </w:r>
            <w:proofErr w:type="gramEnd"/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сумма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удельный вес</w:t>
            </w:r>
            <w:proofErr w:type="gramStart"/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(%)</w:t>
            </w:r>
            <w:proofErr w:type="gramEnd"/>
          </w:p>
        </w:tc>
        <w:tc>
          <w:tcPr>
            <w:tcW w:w="123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14C" w:rsidRPr="0025314C" w:rsidRDefault="0025314C" w:rsidP="0025314C">
            <w:pPr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4C" w:rsidRPr="0025314C" w:rsidRDefault="0025314C" w:rsidP="0025314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5314C" w:rsidRPr="0025314C" w:rsidRDefault="0025314C" w:rsidP="0025314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4C" w:rsidRPr="0025314C" w:rsidRDefault="0025314C" w:rsidP="0025314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4C" w:rsidRPr="0025314C" w:rsidRDefault="0025314C" w:rsidP="0025314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4C" w:rsidRPr="0025314C" w:rsidRDefault="0025314C" w:rsidP="0025314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314C" w:rsidRPr="0025314C" w:rsidRDefault="0025314C" w:rsidP="0025314C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25314C" w:rsidRPr="0025314C" w:rsidTr="0025314C">
        <w:trPr>
          <w:trHeight w:val="2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</w:tr>
      <w:tr w:rsidR="0025314C" w:rsidRPr="0025314C" w:rsidTr="0025314C">
        <w:trPr>
          <w:trHeight w:val="2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314C" w:rsidRDefault="0025314C" w:rsidP="0025314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Группа «Налоговые и неналоговые доходы», </w:t>
            </w:r>
          </w:p>
          <w:p w:rsidR="0025314C" w:rsidRPr="0025314C" w:rsidRDefault="0025314C" w:rsidP="0025314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83 017 383,0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70,7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93 794 083,0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68,0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10 776 700,0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98 540 570,2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69,0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4 746 487,21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97 130 205,2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101,5</w:t>
            </w:r>
          </w:p>
        </w:tc>
      </w:tr>
      <w:tr w:rsidR="0025314C" w:rsidRPr="0025314C" w:rsidTr="0025314C">
        <w:trPr>
          <w:trHeight w:val="2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314C" w:rsidRPr="0025314C" w:rsidRDefault="0025314C" w:rsidP="0025314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79 940 672,0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68,1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87 230 516,0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7 289 844,0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91 734 505,2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64,2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4 503 989,20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94 854 763,1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96,7</w:t>
            </w:r>
          </w:p>
        </w:tc>
      </w:tr>
      <w:tr w:rsidR="0025314C" w:rsidRPr="0025314C" w:rsidTr="0025314C">
        <w:trPr>
          <w:trHeight w:val="2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14C" w:rsidRPr="0025314C" w:rsidRDefault="0025314C" w:rsidP="0025314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3 076 711,0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2,6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6 563 567,0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3 486 856,0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6 806 065,0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103,7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242 498,01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2 275 442,1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299,1</w:t>
            </w:r>
          </w:p>
        </w:tc>
      </w:tr>
      <w:tr w:rsidR="0025314C" w:rsidRPr="0025314C" w:rsidTr="0025314C">
        <w:trPr>
          <w:trHeight w:val="2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314C" w:rsidRDefault="0025314C" w:rsidP="0025314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Группа «Безвозмездные поступления» всего, </w:t>
            </w:r>
          </w:p>
          <w:p w:rsidR="0025314C" w:rsidRPr="0025314C" w:rsidRDefault="0025314C" w:rsidP="0025314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34 322 328,9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29,3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44 191 922,7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9 869 593,8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44 369 951,2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31,0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100,4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178 028,51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42 223 904,8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105,1</w:t>
            </w:r>
          </w:p>
        </w:tc>
      </w:tr>
      <w:tr w:rsidR="0025314C" w:rsidRPr="0025314C" w:rsidTr="0025314C">
        <w:trPr>
          <w:trHeight w:val="2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314C" w:rsidRPr="0025314C" w:rsidRDefault="0025314C" w:rsidP="00544B4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безвозмездные поступл</w:t>
            </w:r>
            <w:r w:rsidRPr="002531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2531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от других бюджетов бюджетной системы РФ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32 289 504,5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27,5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41 606 762,2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30,2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9 317 257,7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41 562 746,0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29,1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-44 016,24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40 412 649,5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102,8</w:t>
            </w:r>
          </w:p>
        </w:tc>
      </w:tr>
      <w:tr w:rsidR="0025314C" w:rsidRPr="0025314C" w:rsidTr="0025314C">
        <w:trPr>
          <w:trHeight w:val="2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314C" w:rsidRPr="0025314C" w:rsidRDefault="0025314C" w:rsidP="00544B4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безвозмездные поступл</w:t>
            </w:r>
            <w:r w:rsidRPr="002531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2531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ния от </w:t>
            </w:r>
            <w:proofErr w:type="spellStart"/>
            <w:r w:rsidRPr="002531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</w:t>
            </w:r>
            <w:proofErr w:type="gramStart"/>
            <w:r w:rsidRPr="002531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.о</w:t>
            </w:r>
            <w:proofErr w:type="gramEnd"/>
            <w:r w:rsidRPr="002531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рганизаций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1 765 358,9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1,5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2 284 563,5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519 204,6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2 510 484,7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1,8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109,9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225 921,15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574 456,3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437,0</w:t>
            </w:r>
          </w:p>
        </w:tc>
      </w:tr>
      <w:tr w:rsidR="0025314C" w:rsidRPr="0025314C" w:rsidTr="0025314C">
        <w:trPr>
          <w:trHeight w:val="2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314C" w:rsidRPr="0025314C" w:rsidRDefault="0025314C" w:rsidP="00544B4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безвозмездные поступл</w:t>
            </w:r>
            <w:r w:rsidRPr="002531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2531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от негосударстве</w:t>
            </w:r>
            <w:r w:rsidRPr="002531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2531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организаций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32 556,3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32 556,3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32 556,2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-0,11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998 027,4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3,3</w:t>
            </w:r>
          </w:p>
        </w:tc>
      </w:tr>
      <w:tr w:rsidR="0025314C" w:rsidRPr="0025314C" w:rsidTr="0025314C">
        <w:trPr>
          <w:trHeight w:val="2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314C" w:rsidRPr="0025314C" w:rsidRDefault="0025314C" w:rsidP="00544B4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267 465,5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268 040,7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575,2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268 078,6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37,88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270 119,7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99,2</w:t>
            </w:r>
          </w:p>
        </w:tc>
      </w:tr>
      <w:tr w:rsidR="0025314C" w:rsidRPr="0025314C" w:rsidTr="0025314C">
        <w:trPr>
          <w:trHeight w:val="2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314C" w:rsidRPr="0025314C" w:rsidRDefault="0025314C" w:rsidP="00544B4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доходы от возврата о</w:t>
            </w:r>
            <w:r w:rsidRPr="002531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2531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татков субсидий и су</w:t>
            </w:r>
            <w:r w:rsidRPr="002531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2531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венций прошлых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74 555,6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74 555,57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41 666,4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178,9</w:t>
            </w:r>
          </w:p>
        </w:tc>
      </w:tr>
      <w:tr w:rsidR="0025314C" w:rsidRPr="0025314C" w:rsidTr="0025314C">
        <w:trPr>
          <w:trHeight w:val="2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314C" w:rsidRPr="0025314C" w:rsidRDefault="0025314C" w:rsidP="00544B4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возврат остатков субс</w:t>
            </w:r>
            <w:r w:rsidRPr="002531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2531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дий и субвенций пр</w:t>
            </w:r>
            <w:r w:rsidRPr="002531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25314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шлых лет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-78 469,7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-0,1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-78 469,74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-73 014,4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107,5</w:t>
            </w:r>
          </w:p>
        </w:tc>
      </w:tr>
      <w:tr w:rsidR="0025314C" w:rsidRPr="0025314C" w:rsidTr="0025314C">
        <w:trPr>
          <w:trHeight w:val="20"/>
        </w:trPr>
        <w:tc>
          <w:tcPr>
            <w:tcW w:w="2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314C" w:rsidRPr="0025314C" w:rsidRDefault="0025314C" w:rsidP="0025314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117 339 711,9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137 986 005,7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20 646 293,8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142 910 521,4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103,6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4 924 515,73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5314C" w:rsidRPr="0025314C" w:rsidRDefault="0025314C" w:rsidP="0025314C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139 354 110,1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314C" w:rsidRPr="0025314C" w:rsidRDefault="0025314C" w:rsidP="0025314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25314C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102,6</w:t>
            </w:r>
          </w:p>
        </w:tc>
      </w:tr>
    </w:tbl>
    <w:p w:rsidR="00BC794E" w:rsidRDefault="00BC794E"/>
    <w:sectPr w:rsidR="00BC794E" w:rsidSect="005157A5">
      <w:pgSz w:w="16838" w:h="11906" w:orient="landscape"/>
      <w:pgMar w:top="1985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characterSpacingControl w:val="doNotCompress"/>
  <w:compat/>
  <w:rsids>
    <w:rsidRoot w:val="0025314C"/>
    <w:rsid w:val="000E4908"/>
    <w:rsid w:val="001D6CB0"/>
    <w:rsid w:val="0025314C"/>
    <w:rsid w:val="00256492"/>
    <w:rsid w:val="00385E8E"/>
    <w:rsid w:val="005157A5"/>
    <w:rsid w:val="00544B48"/>
    <w:rsid w:val="007F033D"/>
    <w:rsid w:val="00961D5F"/>
    <w:rsid w:val="0096622E"/>
    <w:rsid w:val="00A73A5A"/>
    <w:rsid w:val="00AA6936"/>
    <w:rsid w:val="00B8398E"/>
    <w:rsid w:val="00B87F3C"/>
    <w:rsid w:val="00BC794E"/>
    <w:rsid w:val="00BF0BF0"/>
    <w:rsid w:val="00CA65B7"/>
    <w:rsid w:val="00FF1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F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4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307</Words>
  <Characters>1753</Characters>
  <Application>Microsoft Office Word</Application>
  <DocSecurity>0</DocSecurity>
  <Lines>14</Lines>
  <Paragraphs>4</Paragraphs>
  <ScaleCrop>false</ScaleCrop>
  <Company/>
  <LinksUpToDate>false</LinksUpToDate>
  <CharactersWithSpaces>2056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Зорина</dc:creator>
  <cp:lastModifiedBy>БыховецЕВ</cp:lastModifiedBy>
  <cp:revision>4</cp:revision>
  <cp:lastPrinted>2023-05-22T07:06:00Z</cp:lastPrinted>
  <dcterms:created xsi:type="dcterms:W3CDTF">2023-05-03T06:34:00Z</dcterms:created>
  <dcterms:modified xsi:type="dcterms:W3CDTF">2023-05-29T06:47:00Z</dcterms:modified>
</cp:coreProperties>
</file>